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96" w:rsidRPr="00DD0F96" w:rsidRDefault="00DD0F96" w:rsidP="00E07608">
      <w:pPr>
        <w:spacing w:after="0" w:line="480" w:lineRule="auto"/>
        <w:jc w:val="both"/>
        <w:rPr>
          <w:rFonts w:ascii="Arial" w:eastAsia="Times New Roman" w:hAnsi="Arial" w:cs="Arial"/>
          <w:b/>
          <w:sz w:val="32"/>
          <w:szCs w:val="24"/>
          <w:lang w:eastAsia="es-AR"/>
        </w:rPr>
      </w:pPr>
      <w:r w:rsidRPr="0055103C">
        <w:rPr>
          <w:rFonts w:ascii="Arial" w:eastAsia="Times New Roman" w:hAnsi="Arial" w:cs="Arial"/>
          <w:b/>
          <w:sz w:val="32"/>
          <w:szCs w:val="24"/>
          <w:lang w:eastAsia="es-AR"/>
        </w:rPr>
        <w:t>Set de herramientas para el trabajo en organizaciones</w:t>
      </w:r>
    </w:p>
    <w:p w:rsidR="00DD0F96" w:rsidRPr="0055103C" w:rsidRDefault="009A65F7" w:rsidP="00DD0F96">
      <w:pPr>
        <w:spacing w:after="0" w:line="480" w:lineRule="auto"/>
        <w:jc w:val="both"/>
        <w:rPr>
          <w:rFonts w:ascii="Arial" w:eastAsia="Times New Roman" w:hAnsi="Arial" w:cs="Arial"/>
          <w:b/>
          <w:szCs w:val="24"/>
          <w:lang w:eastAsia="es-AR"/>
        </w:rPr>
      </w:pPr>
      <w:r w:rsidRPr="00DD0F96">
        <w:rPr>
          <w:rFonts w:ascii="Arial" w:eastAsia="Times New Roman" w:hAnsi="Arial" w:cs="Arial"/>
          <w:b/>
          <w:szCs w:val="24"/>
          <w:lang w:eastAsia="es-AR"/>
        </w:rPr>
        <w:t>Capítulo 2: ¿Cómo llegar a las reuniones?</w:t>
      </w:r>
    </w:p>
    <w:p w:rsidR="00DD0F96" w:rsidRPr="0055103C" w:rsidRDefault="00DD0F96" w:rsidP="00DD0F9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Cs w:val="24"/>
          <w:lang w:eastAsia="es-AR"/>
        </w:rPr>
      </w:pPr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>Claridad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: de qué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 vamos a hablar y hablar el mismo idioma.</w:t>
      </w:r>
    </w:p>
    <w:p w:rsidR="00DD0F96" w:rsidRPr="0055103C" w:rsidRDefault="00DD0F96" w:rsidP="00DD0F9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Cs w:val="24"/>
          <w:lang w:eastAsia="es-AR"/>
        </w:rPr>
      </w:pPr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>Objetividad: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 xml:space="preserve"> 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tratar de no hablar sobre sensaciones y emociones ni pareceres sino sobre datos 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 xml:space="preserve">estadísticos. Si 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se habla de sensaciones o datos </w:t>
      </w:r>
      <w:proofErr w:type="spellStart"/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>cuali</w:t>
      </w:r>
      <w:proofErr w:type="spellEnd"/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,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 que el foco sea la 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construcción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 de sentido pa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ra comprender mejor la realidad.</w:t>
      </w:r>
    </w:p>
    <w:p w:rsidR="00DD0F96" w:rsidRPr="0055103C" w:rsidRDefault="00DD0F96" w:rsidP="00DD0F9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Cs w:val="24"/>
          <w:lang w:eastAsia="es-AR"/>
        </w:rPr>
      </w:pPr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>Despresurización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: Es como el resultado esperado de trabajar bajo los conceptos anteriores y que la 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reunión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 sea un evento que se espera porque agrega valor tanto individual como colectivo y que no sea: gastadero de tiempo, terapia grupal, etc.</w:t>
      </w:r>
    </w:p>
    <w:p w:rsidR="00DD0F96" w:rsidRPr="0055103C" w:rsidRDefault="00DD0F96" w:rsidP="00DD0F9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Cs w:val="24"/>
          <w:lang w:eastAsia="es-AR"/>
        </w:rPr>
      </w:pPr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 xml:space="preserve">Conocimiento colectivo producto de la reflexión individual y la </w:t>
      </w:r>
      <w:proofErr w:type="spellStart"/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>resignificación</w:t>
      </w:r>
      <w:proofErr w:type="spellEnd"/>
      <w:r w:rsidRPr="0055103C">
        <w:rPr>
          <w:rFonts w:ascii="Arial" w:eastAsia="Times New Roman" w:hAnsi="Arial" w:cs="Arial"/>
          <w:b/>
          <w:color w:val="222222"/>
          <w:szCs w:val="24"/>
          <w:lang w:eastAsia="es-AR"/>
        </w:rPr>
        <w:t xml:space="preserve"> social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: que haya trabajo individual antes, que la gente lo utilice como un espacio real luego de haber pensado sobre la 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operación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 y q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ue con este a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 xml:space="preserve">porte se pueda resignificar la realidad individual para que contextualizada tenga otro valor, impacto, sentido en el trabajo colectivo/ </w:t>
      </w:r>
      <w:r w:rsidRPr="00DD0F96">
        <w:rPr>
          <w:rFonts w:ascii="Arial" w:eastAsia="Times New Roman" w:hAnsi="Arial" w:cs="Arial"/>
          <w:color w:val="222222"/>
          <w:szCs w:val="24"/>
          <w:lang w:eastAsia="es-AR"/>
        </w:rPr>
        <w:t>organización</w:t>
      </w:r>
      <w:r w:rsidRPr="0055103C">
        <w:rPr>
          <w:rFonts w:ascii="Arial" w:eastAsia="Times New Roman" w:hAnsi="Arial" w:cs="Arial"/>
          <w:color w:val="222222"/>
          <w:szCs w:val="24"/>
          <w:lang w:eastAsia="es-AR"/>
        </w:rPr>
        <w:t>.</w:t>
      </w:r>
    </w:p>
    <w:p w:rsidR="00DD0F96" w:rsidRPr="00DD0F96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  <w:br/>
      </w:r>
      <w:r w:rsidR="00DD0F96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Guías de </w:t>
      </w:r>
      <w:r w:rsidR="00DD0F96" w:rsidRPr="00DD0F96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Informes para reuniones:</w:t>
      </w:r>
    </w:p>
    <w:p w:rsidR="00DD0F96" w:rsidRPr="009A65F7" w:rsidRDefault="00DD0F96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Reuniones informativas:</w:t>
      </w:r>
    </w:p>
    <w:tbl>
      <w:tblPr>
        <w:tblW w:w="8644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299"/>
        <w:gridCol w:w="1352"/>
        <w:gridCol w:w="1273"/>
        <w:gridCol w:w="1778"/>
        <w:gridCol w:w="1856"/>
      </w:tblGrid>
      <w:tr w:rsidR="009A65F7" w:rsidRPr="009A65F7" w:rsidTr="009A65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Nombre del informe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Contenido del informe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Frecuencia del informe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Cargo del Emisor del informe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Cargo/s del/los Receptor/es del informe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Adjunto: informe ya realizado o formato de informe</w:t>
            </w:r>
          </w:p>
        </w:tc>
      </w:tr>
    </w:tbl>
    <w:p w:rsidR="009A65F7" w:rsidRPr="009A65F7" w:rsidRDefault="009A65F7" w:rsidP="00E07608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A65F7" w:rsidRPr="009A65F7" w:rsidRDefault="009A65F7" w:rsidP="00DD0F9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Re</w:t>
      </w:r>
      <w:r w:rsidR="00DD0F96">
        <w:rPr>
          <w:rFonts w:ascii="Times New Roman" w:eastAsia="Times New Roman" w:hAnsi="Times New Roman" w:cs="Times New Roman"/>
          <w:sz w:val="24"/>
          <w:szCs w:val="24"/>
          <w:lang w:eastAsia="es-AR"/>
        </w:rPr>
        <w:t>uniones de re</w:t>
      </w: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levamientos</w:t>
      </w:r>
      <w:r w:rsidR="00DD0F96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8833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962"/>
        <w:gridCol w:w="1502"/>
        <w:gridCol w:w="1585"/>
        <w:gridCol w:w="2007"/>
        <w:gridCol w:w="1507"/>
      </w:tblGrid>
      <w:tr w:rsidR="009A65F7" w:rsidRPr="009A65F7" w:rsidTr="009A65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Nombre de quien releva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Fecha del evento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Descripción del evento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Emoción propia debido al evento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Entendimiento objetivo del evento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Propuesta de tratamiento</w:t>
            </w:r>
          </w:p>
        </w:tc>
      </w:tr>
    </w:tbl>
    <w:p w:rsidR="009A65F7" w:rsidRPr="009A65F7" w:rsidRDefault="009A65F7" w:rsidP="00DD0F9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br/>
      </w:r>
    </w:p>
    <w:p w:rsidR="00DD0F96" w:rsidRDefault="00DD0F96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Reuniones para </w:t>
      </w:r>
      <w:r w:rsidR="009A65F7"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Propuestas de modificaciones</w:t>
      </w:r>
    </w:p>
    <w:tbl>
      <w:tblPr>
        <w:tblW w:w="9422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604"/>
        <w:gridCol w:w="1332"/>
        <w:gridCol w:w="1516"/>
        <w:gridCol w:w="1553"/>
        <w:gridCol w:w="1611"/>
        <w:gridCol w:w="1643"/>
      </w:tblGrid>
      <w:tr w:rsidR="009A65F7" w:rsidRPr="009A65F7" w:rsidTr="009A65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Nombre de quien propone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Fecha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Función/ operación/ tarea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Descripción Dinámica actual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Descripción dinámica sugerida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Fortalezas de la modificación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Debilidades de la modificación</w:t>
            </w:r>
          </w:p>
        </w:tc>
      </w:tr>
    </w:tbl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br/>
      </w:r>
    </w:p>
    <w:p w:rsidR="009A65F7" w:rsidRPr="00DD0F96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</w:pPr>
      <w:r w:rsidRPr="00DD0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AR"/>
        </w:rPr>
        <w:t>Informe de responsables de área a superiores</w:t>
      </w:r>
    </w:p>
    <w:p w:rsidR="009A65F7" w:rsidRPr="009A65F7" w:rsidRDefault="00DD0F96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Guías para </w:t>
      </w:r>
      <w:r w:rsidR="009A65F7"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 del Responsable del Sector: RRHH</w:t>
      </w:r>
    </w:p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 a: Dirección.</w:t>
      </w:r>
    </w:p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Periodo informado: semana del DD/MM/AA al DD/MM/AA</w:t>
      </w:r>
    </w:p>
    <w:tbl>
      <w:tblPr>
        <w:tblW w:w="10988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779"/>
        <w:gridCol w:w="1388"/>
        <w:gridCol w:w="2026"/>
        <w:gridCol w:w="2862"/>
        <w:gridCol w:w="2230"/>
      </w:tblGrid>
      <w:tr w:rsidR="009A65F7" w:rsidRPr="009A65F7" w:rsidTr="009A65F7"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Función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Cod</w:t>
            </w:r>
            <w:proofErr w:type="spellEnd"/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Tema</w:t>
            </w: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Próximos pasos/ Sugerencia de tratamiento del Responsable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Tipo de intervención Requerida del Director</w:t>
            </w:r>
          </w:p>
        </w:tc>
      </w:tr>
      <w:tr w:rsidR="009A65F7" w:rsidRPr="009A65F7" w:rsidTr="009A65F7"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Seguridad e Higiene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Una palabra que resume todo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Descripción detallada del evento.</w:t>
            </w:r>
          </w:p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-Indicar ajunto en caso de ser necesario-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Secuencias de eventos/ acciones </w:t>
            </w:r>
            <w:proofErr w:type="spellStart"/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etc</w:t>
            </w:r>
            <w:proofErr w:type="spellEnd"/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a realizar para resolver el tema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Solo informado-</w:t>
            </w:r>
          </w:p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Necesidad de intervención-</w:t>
            </w:r>
          </w:p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Autorizar-</w:t>
            </w:r>
          </w:p>
        </w:tc>
      </w:tr>
      <w:tr w:rsidR="009A65F7" w:rsidRPr="009A65F7" w:rsidTr="009A65F7"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lastRenderedPageBreak/>
              <w:t>Sueldos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A65F7" w:rsidRPr="009A65F7" w:rsidTr="009A65F7"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Capacitaciones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9A65F7" w:rsidRPr="009A65F7" w:rsidTr="009A65F7"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Incorporaciones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Periodo informado: mensual.</w:t>
      </w:r>
    </w:p>
    <w:tbl>
      <w:tblPr>
        <w:tblW w:w="10988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061"/>
        <w:gridCol w:w="2961"/>
        <w:gridCol w:w="4948"/>
      </w:tblGrid>
      <w:tr w:rsidR="009A65F7" w:rsidRPr="009A65F7" w:rsidTr="009A65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Cod</w:t>
            </w:r>
            <w:proofErr w:type="spellEnd"/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Tema</w:t>
            </w:r>
            <w:r w:rsidRPr="009A65F7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Resolución final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65F7" w:rsidRPr="009A65F7" w:rsidRDefault="009A65F7" w:rsidP="00E0760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Motivo de estado pendiente</w:t>
            </w:r>
          </w:p>
        </w:tc>
      </w:tr>
    </w:tbl>
    <w:p w:rsidR="009A65F7" w:rsidRPr="009A65F7" w:rsidRDefault="009A65F7" w:rsidP="00E07608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A65F7" w:rsidRPr="009A65F7" w:rsidRDefault="009A65F7" w:rsidP="00E07608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A65F7">
        <w:rPr>
          <w:rFonts w:ascii="Times New Roman" w:eastAsia="Times New Roman" w:hAnsi="Times New Roman" w:cs="Times New Roman"/>
          <w:sz w:val="24"/>
          <w:szCs w:val="24"/>
          <w:lang w:eastAsia="es-AR"/>
        </w:rPr>
        <w:t>D. Cronograma y participantes por proyecto.</w:t>
      </w:r>
    </w:p>
    <w:tbl>
      <w:tblPr>
        <w:tblW w:w="10912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892"/>
        <w:gridCol w:w="1281"/>
        <w:gridCol w:w="2714"/>
        <w:gridCol w:w="5013"/>
      </w:tblGrid>
      <w:tr w:rsidR="009A65F7" w:rsidRPr="00DD0F96" w:rsidTr="009A65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A65F7" w:rsidRPr="00DD0F96" w:rsidRDefault="009A65F7" w:rsidP="00DD0F9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CODPRO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A65F7" w:rsidRPr="00DD0F96" w:rsidRDefault="009A65F7" w:rsidP="00DD0F9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Proyecto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A65F7" w:rsidRPr="00DD0F96" w:rsidRDefault="009A65F7" w:rsidP="00DD0F9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Participantes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A65F7" w:rsidRPr="00DD0F96" w:rsidRDefault="00DD0F96" w:rsidP="00DD0F9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Día</w:t>
            </w:r>
            <w:bookmarkStart w:id="0" w:name="_GoBack"/>
            <w:bookmarkEnd w:id="0"/>
            <w:r w:rsidR="009A65F7"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y </w:t>
            </w:r>
            <w:proofErr w:type="spellStart"/>
            <w:r w:rsidR="009A65F7"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hs</w:t>
            </w:r>
            <w:proofErr w:type="spellEnd"/>
            <w:r w:rsidR="009A65F7"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reunión del comité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9A65F7" w:rsidRPr="00DD0F96" w:rsidRDefault="009A65F7" w:rsidP="00DD0F96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DD0F96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Observación más relevante del estado del proyecto.</w:t>
            </w:r>
          </w:p>
        </w:tc>
      </w:tr>
    </w:tbl>
    <w:p w:rsidR="009A65F7" w:rsidRPr="009A65F7" w:rsidRDefault="009A65F7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E70BE" w:rsidRPr="009A65F7" w:rsidRDefault="005E70BE" w:rsidP="00E0760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5E70BE" w:rsidRPr="009A65F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39" w:rsidRDefault="00207239" w:rsidP="009A65F7">
      <w:pPr>
        <w:spacing w:after="0" w:line="240" w:lineRule="auto"/>
      </w:pPr>
      <w:r>
        <w:separator/>
      </w:r>
    </w:p>
  </w:endnote>
  <w:endnote w:type="continuationSeparator" w:id="0">
    <w:p w:rsidR="00207239" w:rsidRDefault="00207239" w:rsidP="009A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39" w:rsidRDefault="00207239" w:rsidP="009A65F7">
      <w:pPr>
        <w:spacing w:after="0" w:line="240" w:lineRule="auto"/>
      </w:pPr>
      <w:r>
        <w:separator/>
      </w:r>
    </w:p>
  </w:footnote>
  <w:footnote w:type="continuationSeparator" w:id="0">
    <w:p w:rsidR="00207239" w:rsidRDefault="00207239" w:rsidP="009A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F7" w:rsidRDefault="009A65F7" w:rsidP="009A65F7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7C37780B" wp14:editId="770531FB">
          <wp:extent cx="2509634" cy="357505"/>
          <wp:effectExtent l="0" t="0" r="508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n slogan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257" cy="373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7"/>
    <w:rsid w:val="00207239"/>
    <w:rsid w:val="005221F7"/>
    <w:rsid w:val="005E70BE"/>
    <w:rsid w:val="00665B36"/>
    <w:rsid w:val="009A65F7"/>
    <w:rsid w:val="00DD0F96"/>
    <w:rsid w:val="00E07608"/>
    <w:rsid w:val="00EF2BBE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A716F7-E16C-45F1-85B5-797C4A95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5F7"/>
  </w:style>
  <w:style w:type="paragraph" w:styleId="Piedepgina">
    <w:name w:val="footer"/>
    <w:basedOn w:val="Normal"/>
    <w:link w:val="PiedepginaCar"/>
    <w:uiPriority w:val="99"/>
    <w:unhideWhenUsed/>
    <w:rsid w:val="009A6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5F7"/>
  </w:style>
  <w:style w:type="paragraph" w:customStyle="1" w:styleId="qowt-stl-normal">
    <w:name w:val="qowt-stl-normal"/>
    <w:basedOn w:val="Normal"/>
    <w:rsid w:val="009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3322199090">
    <w:name w:val="qowt-li-332219909_0"/>
    <w:basedOn w:val="Normal"/>
    <w:rsid w:val="009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qowt-li-3322199091">
    <w:name w:val="qowt-li-332219909_1"/>
    <w:basedOn w:val="Normal"/>
    <w:rsid w:val="009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65F7"/>
  </w:style>
  <w:style w:type="paragraph" w:customStyle="1" w:styleId="qowt-stl-piedepgina">
    <w:name w:val="qowt-stl-piedepágina"/>
    <w:basedOn w:val="Normal"/>
    <w:rsid w:val="009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qowt-stl-nmerodepgina">
    <w:name w:val="qowt-stl-númerodepágina"/>
    <w:basedOn w:val="Fuentedeprrafopredeter"/>
    <w:rsid w:val="009A65F7"/>
  </w:style>
  <w:style w:type="paragraph" w:customStyle="1" w:styleId="qowt-stl-encabezado">
    <w:name w:val="qowt-stl-encabezado"/>
    <w:basedOn w:val="Normal"/>
    <w:rsid w:val="009A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Mas</dc:creator>
  <cp:keywords/>
  <dc:description/>
  <cp:lastModifiedBy>Luciana Mas</cp:lastModifiedBy>
  <cp:revision>2</cp:revision>
  <dcterms:created xsi:type="dcterms:W3CDTF">2016-03-07T20:27:00Z</dcterms:created>
  <dcterms:modified xsi:type="dcterms:W3CDTF">2016-03-07T20:27:00Z</dcterms:modified>
</cp:coreProperties>
</file>